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YJ系列鄂式破碎机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产品介绍：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YJ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系列顎式破碎机是采用国外先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进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V型腔型设计及大轴承设计理念，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经过沈阳冶矿重型工程师钻研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成功研制出的高效可靠的顎式破碎机，可以在最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恶劣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的环境里破碎最坚硬的各种矿石和岩石。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YJ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系列顎式破碎机具有结构牢固，产能和效率高，磨损少，润滑密封效果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好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等特点。</w:t>
      </w:r>
      <w:bookmarkStart w:id="4" w:name="_GoBack"/>
      <w:bookmarkEnd w:id="4"/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default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t>产品特点：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破碎腔型优化设计，增加产能和效率，防止物料堵塞，提高耐磨衬板的利用率。</w:t>
      </w:r>
      <w:bookmarkStart w:id="0" w:name="bookmark1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架体焊接结构牢固，保证在最严苛的破碎条件下设备的可靠性。</w:t>
      </w:r>
      <w:bookmarkStart w:id="1" w:name="bookmark2"/>
      <w:bookmarkEnd w:id="1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液压调整设计操作简单，使用方便。</w:t>
      </w:r>
      <w:bookmarkStart w:id="2" w:name="bookmark3"/>
      <w:bookmarkEnd w:id="2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重型高强度偏心轴及大轴承设计提供更大的破碎力，改善产品粒度及提高产能。</w:t>
      </w:r>
      <w:bookmarkStart w:id="3" w:name="bookmark4"/>
      <w:bookmarkEnd w:id="3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动顎和肘板的钢性设计，提高了设备的耐用性和稳定性。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</w:pPr>
    </w:p>
    <w:tbl>
      <w:tblPr>
        <w:tblStyle w:val="2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57"/>
        <w:gridCol w:w="1245"/>
        <w:gridCol w:w="1203"/>
        <w:gridCol w:w="1245"/>
        <w:gridCol w:w="1214"/>
        <w:gridCol w:w="1245"/>
        <w:gridCol w:w="1203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exact"/>
          <w:jc w:val="center"/>
        </w:trPr>
        <w:tc>
          <w:tcPr>
            <w:tcW w:w="1037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技术参数表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  <w:jc w:val="center"/>
        </w:trPr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MingLiU" w:hAnsi="MingLiU" w:eastAsia="MingLiU" w:cs="MingLiU"/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给料口（</w:t>
            </w: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900x600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1100x650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1100x800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1300x1050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750x1060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 xml:space="preserve">900 </w:t>
            </w: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x </w:t>
            </w: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 xml:space="preserve">1200 </w:t>
            </w: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x </w:t>
            </w: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  <w:jc w:val="center"/>
        </w:trPr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MingLiU" w:hAnsi="MingLiU" w:eastAsia="MingLiU" w:cs="MingLiU"/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重量（</w:t>
            </w: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kg</w:t>
            </w:r>
            <w:r>
              <w:rPr>
                <w:rFonts w:ascii="MingLiU" w:hAnsi="MingLiU" w:eastAsia="MingLiU" w:cs="MingLiU"/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25500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38000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17126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39320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77000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exact"/>
          <w:jc w:val="center"/>
        </w:trPr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MingLiU" w:hAnsi="MingLiU" w:eastAsia="MingLiU" w:cs="MingLiU"/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电机功率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kw </w:t>
            </w: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MingLiU" w:hAnsi="MingLiU" w:eastAsia="MingLiU" w:cs="MingLiU"/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出料口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ascii="MingLiU" w:hAnsi="MingLiU" w:eastAsia="MingLiU" w:cs="MingLiU"/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40-100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50-150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65-200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150-320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110-175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154-250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225-450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</w:pPr>
    </w:p>
    <w:tbl>
      <w:tblPr>
        <w:tblStyle w:val="2"/>
        <w:tblpPr w:leftFromText="180" w:rightFromText="180" w:vertAnchor="text" w:horzAnchor="page" w:tblpXSpec="center" w:tblpY="342"/>
        <w:tblOverlap w:val="never"/>
        <w:tblW w:w="1080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753"/>
        <w:gridCol w:w="750"/>
        <w:gridCol w:w="921"/>
        <w:gridCol w:w="879"/>
        <w:gridCol w:w="878"/>
        <w:gridCol w:w="922"/>
        <w:gridCol w:w="900"/>
        <w:gridCol w:w="900"/>
        <w:gridCol w:w="900"/>
        <w:gridCol w:w="942"/>
        <w:gridCol w:w="8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8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生产能力表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ar"/>
              </w:rPr>
              <w:t>型号</w:t>
            </w:r>
            <w:r>
              <w:rPr>
                <w:rStyle w:val="6"/>
                <w:rFonts w:eastAsia="宋体"/>
                <w:lang w:eastAsia="zh-CN" w:bidi="ar"/>
              </w:rPr>
              <w:t>ARD</w:t>
            </w:r>
            <w:r>
              <w:rPr>
                <w:rStyle w:val="7"/>
                <w:lang w:eastAsia="zh-CN" w:bidi="ar"/>
              </w:rPr>
              <w:t>排料口大小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ar"/>
              </w:rPr>
              <w:t>40mm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ar"/>
              </w:rPr>
              <w:t>50mm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ar"/>
              </w:rPr>
              <w:t>65mm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ar"/>
              </w:rPr>
              <w:t>75mm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ar"/>
              </w:rPr>
              <w:t>100mm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ar"/>
              </w:rPr>
              <w:t>125mm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ar"/>
              </w:rPr>
              <w:t>150mm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ar"/>
              </w:rPr>
              <w:t>175mm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ar"/>
              </w:rPr>
              <w:t>200mm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ar"/>
              </w:rPr>
              <w:t>250mm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ar"/>
              </w:rPr>
              <w:t>300mm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u w:val="singl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single"/>
                <w:shd w:val="clear" w:color="auto" w:fill="auto"/>
                <w:lang w:val="en-US" w:eastAsia="zh-CN" w:bidi="ar"/>
              </w:rPr>
              <w:t>900X600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ar"/>
              </w:rPr>
              <w:t>60-75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70-95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80-110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90-120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125-180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ar"/>
              </w:rPr>
              <w:t>1100x650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ar"/>
              </w:rPr>
              <w:t>90-140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100-165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130-195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150-225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180-295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215-335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u w:val="singl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single"/>
                <w:shd w:val="clear" w:color="auto" w:fill="auto"/>
                <w:lang w:val="en-US" w:eastAsia="zh-CN" w:bidi="ar"/>
              </w:rPr>
              <w:t>1100x800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ar"/>
              </w:rPr>
              <w:t>115-175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140-215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170-275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200-285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230-355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260-400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295-465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1300x 1050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ar"/>
              </w:rPr>
              <w:t>310-380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365-450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475-570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590-715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730-870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750x 1060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ar"/>
              </w:rPr>
              <w:t>290-380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350-455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410-535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470-610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530-690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900x1200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ar"/>
              </w:rPr>
              <w:t>155-200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175-230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220-290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280-365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335-435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390-510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445-580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1200x1600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520-675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675-880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center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tbl>
      <w:tblPr>
        <w:tblStyle w:val="2"/>
        <w:tblpPr w:leftFromText="180" w:rightFromText="180" w:vertAnchor="text" w:horzAnchor="page" w:tblpXSpec="center" w:tblpY="6461"/>
        <w:tblOverlap w:val="never"/>
        <w:tblW w:w="10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1"/>
        <w:gridCol w:w="895"/>
        <w:gridCol w:w="874"/>
        <w:gridCol w:w="1821"/>
        <w:gridCol w:w="710"/>
        <w:gridCol w:w="977"/>
        <w:gridCol w:w="874"/>
        <w:gridCol w:w="905"/>
        <w:gridCol w:w="833"/>
        <w:gridCol w:w="89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10810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163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MingLiU" w:hAnsi="MingLiU" w:eastAsia="MingLiU" w:cs="MingLiU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外形尺寸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exact"/>
          <w:jc w:val="center"/>
        </w:trPr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ARD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hd w:val="clear" w:color="auto" w:fill="FFFFFF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874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hd w:val="clear" w:color="auto" w:fill="FFFFFF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hd w:val="clear" w:color="auto" w:fill="FFFFFF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  <w:jc w:val="center"/>
        </w:trPr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900 x 600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1205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1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074"/>
              </w:tabs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1240</w:t>
            </w: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1260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760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760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950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1100x650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1495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1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064"/>
              </w:tabs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1420</w:t>
            </w: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1436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2070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1228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1228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1025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1270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exact"/>
          <w:jc w:val="center"/>
        </w:trPr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1100x800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1950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1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074"/>
              </w:tabs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1850</w:t>
            </w: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1879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2550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1205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1205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1052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1470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exact"/>
          <w:jc w:val="center"/>
        </w:trPr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1300x1050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2250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1090</w:t>
            </w:r>
          </w:p>
        </w:tc>
        <w:tc>
          <w:tcPr>
            <w:tcW w:w="1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064"/>
              </w:tabs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2445</w:t>
            </w: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2464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2930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1450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1450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1260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1712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750x1060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3415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  <w:tc>
          <w:tcPr>
            <w:tcW w:w="1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064"/>
              </w:tabs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2900</w:t>
            </w: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1470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2765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2602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exact"/>
          <w:jc w:val="center"/>
        </w:trPr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900x1200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4280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2683</w:t>
            </w:r>
          </w:p>
        </w:tc>
        <w:tc>
          <w:tcPr>
            <w:tcW w:w="1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064"/>
              </w:tabs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3555</w:t>
            </w: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5166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1880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3738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3074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1200x1600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5570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  <w:tc>
          <w:tcPr>
            <w:tcW w:w="1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064"/>
              </w:tabs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4585</w:t>
            </w: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6680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2340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4265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3876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FC8B9"/>
    <w:multiLevelType w:val="singleLevel"/>
    <w:tmpl w:val="92CFC8B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235F7"/>
    <w:rsid w:val="041F73E9"/>
    <w:rsid w:val="0EC8655B"/>
    <w:rsid w:val="14A666D2"/>
    <w:rsid w:val="182C34E6"/>
    <w:rsid w:val="18922C74"/>
    <w:rsid w:val="1EB402F0"/>
    <w:rsid w:val="21BB455D"/>
    <w:rsid w:val="242D193F"/>
    <w:rsid w:val="2A820E6B"/>
    <w:rsid w:val="2CC270F9"/>
    <w:rsid w:val="2CEB6D1A"/>
    <w:rsid w:val="2F5E2606"/>
    <w:rsid w:val="353D3106"/>
    <w:rsid w:val="3AF31E4A"/>
    <w:rsid w:val="423E53CD"/>
    <w:rsid w:val="536262A8"/>
    <w:rsid w:val="62853F37"/>
    <w:rsid w:val="67AF2FE3"/>
    <w:rsid w:val="70B07A76"/>
    <w:rsid w:val="784351C3"/>
    <w:rsid w:val="7872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286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Arial" w:hAnsi="Arial" w:eastAsia="Arial" w:cs="Arial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6">
    <w:name w:val="font21"/>
    <w:basedOn w:val="3"/>
    <w:qFormat/>
    <w:uiPriority w:val="0"/>
    <w:rPr>
      <w:rFonts w:ascii="Arial" w:hAnsi="Arial" w:cs="Arial"/>
      <w:color w:val="000000"/>
      <w:sz w:val="19"/>
      <w:szCs w:val="19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2020-08-17T02:04:00Z</dcterms:created>
  <dc:creator>Administrator</dc:creator>
  <cp:lastModifiedBy>Administrator</cp:lastModifiedBy>
  <dcterms:modified xsi:type="dcterms:W3CDTF">2020-08-17T06:58:53Z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